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7" w:rsidRDefault="001D0A57" w:rsidP="001D0A57">
      <w:pPr>
        <w:spacing w:after="0" w:line="240" w:lineRule="auto"/>
        <w:outlineLvl w:val="1"/>
        <w:rPr>
          <w:rFonts w:ascii="Verdana" w:eastAsia="Times New Roman" w:hAnsi="Verdana" w:cs="Times New Roman"/>
          <w:color w:val="2B7E01"/>
          <w:sz w:val="38"/>
          <w:szCs w:val="38"/>
          <w:lang w:eastAsia="cs-CZ"/>
        </w:rPr>
      </w:pPr>
      <w:bookmarkStart w:id="0" w:name="_GoBack"/>
      <w:bookmarkEnd w:id="0"/>
      <w:r w:rsidRPr="001D0A57">
        <w:rPr>
          <w:rFonts w:ascii="Verdana" w:eastAsia="Times New Roman" w:hAnsi="Verdana" w:cs="Times New Roman"/>
          <w:color w:val="000000"/>
          <w:sz w:val="38"/>
          <w:szCs w:val="38"/>
          <w:shd w:val="clear" w:color="auto" w:fill="FFFF00"/>
          <w:lang w:eastAsia="cs-CZ"/>
        </w:rPr>
        <w:t>Návštěvní</w:t>
      </w:r>
      <w:r w:rsidRPr="001D0A57">
        <w:rPr>
          <w:rFonts w:ascii="Verdana" w:eastAsia="Times New Roman" w:hAnsi="Verdana" w:cs="Times New Roman"/>
          <w:color w:val="2B7E01"/>
          <w:sz w:val="38"/>
          <w:szCs w:val="38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38"/>
          <w:szCs w:val="38"/>
          <w:shd w:val="clear" w:color="auto" w:fill="FFFF00"/>
          <w:lang w:eastAsia="cs-CZ"/>
        </w:rPr>
        <w:t>řád</w:t>
      </w:r>
      <w:r w:rsidRPr="001D0A57">
        <w:rPr>
          <w:rFonts w:ascii="Verdana" w:eastAsia="Times New Roman" w:hAnsi="Verdana" w:cs="Times New Roman"/>
          <w:color w:val="2B7E01"/>
          <w:sz w:val="38"/>
          <w:szCs w:val="38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B7E01"/>
          <w:sz w:val="38"/>
          <w:szCs w:val="38"/>
          <w:lang w:eastAsia="cs-CZ"/>
        </w:rPr>
        <w:t>Řípské pouti</w:t>
      </w:r>
    </w:p>
    <w:p w:rsidR="001D0A57" w:rsidRPr="001D0A57" w:rsidRDefault="001D0A57" w:rsidP="001D0A57">
      <w:pPr>
        <w:spacing w:after="0" w:line="240" w:lineRule="auto"/>
        <w:outlineLvl w:val="1"/>
        <w:rPr>
          <w:rFonts w:ascii="Verdana" w:eastAsia="Times New Roman" w:hAnsi="Verdana" w:cs="Times New Roman"/>
          <w:color w:val="2B7E01"/>
          <w:sz w:val="38"/>
          <w:szCs w:val="38"/>
          <w:lang w:eastAsia="cs-CZ"/>
        </w:rPr>
      </w:pPr>
    </w:p>
    <w:p w:rsidR="001D0A57" w:rsidRPr="001D0A57" w:rsidRDefault="001D0A57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I. – Základní ustanovení</w:t>
      </w:r>
    </w:p>
    <w:p w:rsidR="001D0A57" w:rsidRPr="001D0A57" w:rsidRDefault="001D0A57" w:rsidP="001D0A57">
      <w:pPr>
        <w:numPr>
          <w:ilvl w:val="0"/>
          <w:numId w:val="1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Obec Krabčice se sídlem Rovné 67, 41187 Krabčice vydává tento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</w:t>
      </w:r>
    </w:p>
    <w:p w:rsidR="001D0A57" w:rsidRPr="001D0A57" w:rsidRDefault="001D0A57" w:rsidP="001D0A57">
      <w:pPr>
        <w:numPr>
          <w:ilvl w:val="0"/>
          <w:numId w:val="1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určuje závazná pravidla chování všech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návštěvní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ků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, kteří vstupují do prostor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obce Rovné pod Řípem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, a to zejména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do placené zóny ŘP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za účelem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návštěvy kulturní akce – ŘP.</w:t>
      </w:r>
    </w:p>
    <w:p w:rsidR="001D0A57" w:rsidRPr="001D0A57" w:rsidRDefault="001D0A57" w:rsidP="001D0A57">
      <w:pPr>
        <w:numPr>
          <w:ilvl w:val="0"/>
          <w:numId w:val="1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Účelem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ho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řád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u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je zejména zajištění bezpečnosti osob, ochrany jejich zdraví a majetku a současně zajištění ochrany zařízení a veškerého majetku nacházejícího se v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 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prostorách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placené zóny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</w:t>
      </w:r>
    </w:p>
    <w:p w:rsidR="001D0A57" w:rsidRPr="001D0A57" w:rsidRDefault="001D0A57" w:rsidP="001D0A57">
      <w:pPr>
        <w:numPr>
          <w:ilvl w:val="0"/>
          <w:numId w:val="1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Každý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svým vstupem do prostor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placené zóny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bere na vědomí, že je povinen dodržovat veškeré podmínky a pravidla chování stanovené tímto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řá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em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a zavazuje se je dodržovat.</w:t>
      </w:r>
    </w:p>
    <w:p w:rsidR="00A538B5" w:rsidRDefault="00A538B5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Default="001D0A57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II. – Vstup a pobyt v</w:t>
      </w:r>
      <w:r w:rsidR="00A538B5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 placené zóně ŘP (PZ ŘP)</w:t>
      </w:r>
    </w:p>
    <w:p w:rsidR="00A538B5" w:rsidRPr="001D0A57" w:rsidRDefault="00A538B5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1D0A57" w:rsidRDefault="001D0A57" w:rsidP="001D0A57">
      <w:pPr>
        <w:numPr>
          <w:ilvl w:val="0"/>
          <w:numId w:val="2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Vstupovat a pobývat v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 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mohou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ci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na základě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ně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zakoupené a předložené vstupenky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opravňující ke vstupu a pobytu v</w:t>
      </w:r>
      <w:r w:rsidR="00A52BE1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 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nebo při povolení volného vstupu pořadatelem.</w:t>
      </w:r>
    </w:p>
    <w:p w:rsidR="001D0A57" w:rsidRPr="001D0A57" w:rsidRDefault="001D0A57" w:rsidP="001D0A57">
      <w:pPr>
        <w:numPr>
          <w:ilvl w:val="0"/>
          <w:numId w:val="2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Na požádání pořadatelské služby, bezpečnostní služby, jakož i příslušníků Policie ČR je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povinen se kdykoli prokázat platnou vstupenkou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, který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ně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neprokáže své oprávnění k</w:t>
      </w:r>
      <w:r w:rsidR="00A52BE1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 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pobytu</w:t>
      </w:r>
      <w:r w:rsidR="00A52BE1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v </w:t>
      </w:r>
      <w:proofErr w:type="gramStart"/>
      <w:r w:rsidR="00A52BE1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PZ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je</w:t>
      </w:r>
      <w:proofErr w:type="gramEnd"/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povinen bezodkladně opustit prostor 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 V opačném případě bere na vědomí, že bude z prostor zařízení vykázán.</w:t>
      </w:r>
    </w:p>
    <w:p w:rsidR="001D0A57" w:rsidRPr="001D0A57" w:rsidRDefault="001D0A57" w:rsidP="001D0A57">
      <w:pPr>
        <w:numPr>
          <w:ilvl w:val="0"/>
          <w:numId w:val="2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Provozovatel si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vyhrazuje právo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bez náhrady vstupného odepřít vstup nebo vykázat každou osobu, jejíž jednání bude v rozporu s právními předpisy, s tímto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em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, případně dalšími vnitřními předpisy, jenž upravují provoz 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v 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dále každou osobu, která neuposlechne pokynů pořadatelské či bezpečnostní služby a rovněž i osobu, která je zjevně pod vlivem alkoholu nebo jiných návykových látek.</w:t>
      </w:r>
    </w:p>
    <w:p w:rsidR="001D0A57" w:rsidRPr="001D0A57" w:rsidRDefault="001D0A57" w:rsidP="001D0A57">
      <w:pPr>
        <w:numPr>
          <w:ilvl w:val="0"/>
          <w:numId w:val="2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Každý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vstupující do </w:t>
      </w:r>
      <w:r w:rsidR="007F63CE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souhlasí s tím, aby byla provedena ze strany pověřených osob</w:t>
      </w:r>
      <w:r w:rsidR="007F63CE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(viz pořadatelská služba, bezpečnostní agentura)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případně Policie ČR osobní kontrola jeho osoby a současně i kontrola jím vnášených zavazadel. Odmítnutí této kontroly může být důvodem i odepření vstupu do </w:t>
      </w:r>
      <w:r w:rsidR="00A52BE1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 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br/>
        <w:t> </w:t>
      </w:r>
    </w:p>
    <w:p w:rsidR="00A538B5" w:rsidRDefault="001D0A57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 xml:space="preserve">III. – Povinnosti </w:t>
      </w:r>
      <w:r w:rsidR="00A538B5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návštěvník</w:t>
      </w: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ů</w:t>
      </w:r>
      <w:r w:rsidR="00A538B5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 xml:space="preserve"> v</w:t>
      </w: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 xml:space="preserve"> </w:t>
      </w:r>
      <w:r w:rsidR="00A538B5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placené zóně ŘP</w:t>
      </w:r>
    </w:p>
    <w:p w:rsidR="00A538B5" w:rsidRPr="001D0A57" w:rsidRDefault="00A538B5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1D0A57" w:rsidRDefault="001D0A57" w:rsidP="001D0A57">
      <w:pPr>
        <w:numPr>
          <w:ilvl w:val="0"/>
          <w:numId w:val="3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Každý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je povinen chovat se 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v PZ ŘP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tak, aby svým jednáním neohrožoval bezpečnost jiných osob a jejich majetku,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lastRenderedPageBreak/>
        <w:t xml:space="preserve">nepůsobil škodu na zařízení 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aje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tku provozovatelů stánků, atrakcí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či ostatních n</w:t>
      </w:r>
      <w:r w:rsidR="00A538B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ávštěvníků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pobývajících v 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. Dále je povinen se chovat tak, aby svým jednáním neomezoval či neobtěžoval jiné osoby nad míru odpovídající okolnostem probíhající 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kulturní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akce.</w:t>
      </w:r>
    </w:p>
    <w:p w:rsidR="001D0A57" w:rsidRPr="001D0A57" w:rsidRDefault="001D0A57" w:rsidP="001D0A57">
      <w:pPr>
        <w:numPr>
          <w:ilvl w:val="0"/>
          <w:numId w:val="3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Každý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je povinen dodržovat nařízení a pokyny pořádkové či bezpečnostní služby, příslušníků Policie ČR, hasičů, členů záchranné služby apod.</w:t>
      </w:r>
    </w:p>
    <w:p w:rsidR="001D0A57" w:rsidRPr="001D0A57" w:rsidRDefault="001D0A57" w:rsidP="003F5FD6">
      <w:p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br/>
        <w:t> </w:t>
      </w:r>
    </w:p>
    <w:p w:rsidR="001D0A57" w:rsidRPr="001D0A57" w:rsidRDefault="001D0A57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IV. – Zákazy</w:t>
      </w:r>
    </w:p>
    <w:p w:rsidR="001D0A57" w:rsidRPr="001D0A57" w:rsidRDefault="001D0A57" w:rsidP="001D0A57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2B7E01"/>
          <w:sz w:val="25"/>
          <w:szCs w:val="25"/>
          <w:lang w:eastAsia="cs-CZ"/>
        </w:rPr>
      </w:pPr>
      <w:r w:rsidRPr="001D0A57">
        <w:rPr>
          <w:rFonts w:ascii="Verdana" w:eastAsia="Times New Roman" w:hAnsi="Verdana" w:cs="Times New Roman"/>
          <w:b/>
          <w:bCs/>
          <w:color w:val="2B7E01"/>
          <w:sz w:val="25"/>
          <w:szCs w:val="25"/>
          <w:lang w:eastAsia="cs-CZ"/>
        </w:rPr>
        <w:t xml:space="preserve">V prostorách </w:t>
      </w:r>
      <w:r w:rsidR="003F5FD6">
        <w:rPr>
          <w:rFonts w:ascii="Verdana" w:eastAsia="Times New Roman" w:hAnsi="Verdana" w:cs="Times New Roman"/>
          <w:b/>
          <w:bCs/>
          <w:color w:val="2B7E01"/>
          <w:sz w:val="25"/>
          <w:szCs w:val="25"/>
          <w:lang w:eastAsia="cs-CZ"/>
        </w:rPr>
        <w:t>PZ</w:t>
      </w:r>
      <w:r w:rsidRPr="001D0A57">
        <w:rPr>
          <w:rFonts w:ascii="Verdana" w:eastAsia="Times New Roman" w:hAnsi="Verdana" w:cs="Times New Roman"/>
          <w:b/>
          <w:bCs/>
          <w:color w:val="2B7E01"/>
          <w:sz w:val="25"/>
          <w:szCs w:val="25"/>
          <w:lang w:eastAsia="cs-CZ"/>
        </w:rPr>
        <w:t xml:space="preserve"> je zakázáno: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a) vnášet zbraně jakéhokoli druhu, jakož i předměty, které lze jako zbraň použít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b) vnášet a konzumovat drogy či jiné toxické látky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c) vnášet neskladné či objemné</w:t>
      </w:r>
      <w:r w:rsidR="007F63CE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předměty</w:t>
      </w:r>
      <w:r w:rsidR="007F63CE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.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a to včetně velkých batohů a tašek</w:t>
      </w:r>
    </w:p>
    <w:p w:rsidR="003F5FD6" w:rsidRPr="001D0A57" w:rsidRDefault="001D0A57" w:rsidP="003F5FD6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d) vnášet natlakované nádoby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e) vstupovat do oblastí, které nejsou určeny pro 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ky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(např. 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soukromé prostory, prostory vyhrazené páskou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)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f) házet předměty jakéhokoli druhu do prostor pro 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ky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g)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používání otevřeného ohně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h) ničit zařízení a jeho vybavení</w:t>
      </w:r>
    </w:p>
    <w:p w:rsidR="001D0A57" w:rsidRPr="001D0A57" w:rsidRDefault="001D0A57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i) popisovat, polepovat nebo pomalovávat zařízení</w:t>
      </w:r>
    </w:p>
    <w:p w:rsidR="003F5FD6" w:rsidRDefault="003F5FD6" w:rsidP="001D0A57">
      <w:pPr>
        <w:spacing w:after="0" w:line="240" w:lineRule="auto"/>
        <w:ind w:left="125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j</w:t>
      </w:r>
      <w:r w:rsidR="001D0A57"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)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="001D0A57"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odhazování odpadků mimo místa k tomu určená</w:t>
      </w:r>
    </w:p>
    <w:p w:rsidR="004E6FED" w:rsidRDefault="003F5FD6" w:rsidP="000C5EB3">
      <w:pPr>
        <w:spacing w:after="0" w:line="240" w:lineRule="auto"/>
        <w:ind w:left="125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k) vnášet jakékoliv symboly podporující politickou stranu či provádět politická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shromáždění a agitace. </w:t>
      </w:r>
    </w:p>
    <w:p w:rsidR="004E6FED" w:rsidRDefault="004E6FED" w:rsidP="004E6FED">
      <w:pPr>
        <w:spacing w:after="0" w:line="240" w:lineRule="auto"/>
        <w:ind w:left="125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l) provozovat jakýkoliv pochůzkový prodej, případně pochůzkové služby bez povolení OÚ. </w:t>
      </w:r>
    </w:p>
    <w:p w:rsidR="001D0A57" w:rsidRPr="001D0A57" w:rsidRDefault="000C5EB3" w:rsidP="000C5EB3">
      <w:pPr>
        <w:spacing w:after="0" w:line="240" w:lineRule="auto"/>
        <w:ind w:left="125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   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 </w:t>
      </w:r>
      <w:r w:rsidR="001D0A57"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br/>
        <w:t> </w:t>
      </w:r>
    </w:p>
    <w:p w:rsidR="001D0A57" w:rsidRDefault="001D0A57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V. – Pořadatelská služba</w:t>
      </w:r>
    </w:p>
    <w:p w:rsidR="000C5EB3" w:rsidRPr="001D0A57" w:rsidRDefault="000C5EB3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1D0A57" w:rsidRDefault="001D0A57" w:rsidP="001D0A57">
      <w:pPr>
        <w:numPr>
          <w:ilvl w:val="0"/>
          <w:numId w:val="4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Dohled a dozor nad zajištěním bezpečnosti osob a majetku, jakož i dohled nad dodržováním příslušných právních a jiných předpisů, včetně tohoto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ho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u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přísluší pořadatelské službě.</w:t>
      </w:r>
    </w:p>
    <w:p w:rsidR="001D0A57" w:rsidRPr="001D0A57" w:rsidRDefault="001D0A57" w:rsidP="001D0A57">
      <w:pPr>
        <w:numPr>
          <w:ilvl w:val="0"/>
          <w:numId w:val="4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Osoby vykonávající pořadatelskou službu nosí na svém oblečení viditelné označení P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ořadatel, Kontrolní služba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</w:t>
      </w:r>
    </w:p>
    <w:p w:rsidR="001D0A57" w:rsidRPr="001D0A57" w:rsidRDefault="001D0A57" w:rsidP="001D0A57">
      <w:pPr>
        <w:numPr>
          <w:ilvl w:val="0"/>
          <w:numId w:val="4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Pořadatelská služba je oprávněna vydávat závazné pokyny k zabezpečení účelu, pro který byla řízena, a k bezproblémovému průběhu 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kulturní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akce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</w:t>
      </w:r>
    </w:p>
    <w:p w:rsidR="001D0A57" w:rsidRPr="001D0A57" w:rsidRDefault="001D0A57" w:rsidP="000C5EB3">
      <w:pPr>
        <w:numPr>
          <w:ilvl w:val="0"/>
          <w:numId w:val="4"/>
        </w:numPr>
        <w:spacing w:after="0" w:line="240" w:lineRule="auto"/>
        <w:ind w:left="1102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Kromě pořadatelské služby je oprávněna k dohledu vydávání pokynů též bezpečnostní služba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označena</w:t>
      </w:r>
      <w:r w:rsidR="0074274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- </w:t>
      </w:r>
      <w:proofErr w:type="spellStart"/>
      <w:r w:rsidR="000C5EB3" w:rsidRPr="000C5EB3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Security</w:t>
      </w:r>
      <w:proofErr w:type="spellEnd"/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.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V rámci její zákonné pravomoci přísluší toto oprávnění rovněž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Policii ČR.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br/>
        <w:t> </w:t>
      </w:r>
    </w:p>
    <w:p w:rsidR="001D0A57" w:rsidRDefault="001D0A57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VI. – Odpovědnost za škody</w:t>
      </w:r>
    </w:p>
    <w:p w:rsidR="000C5EB3" w:rsidRPr="001D0A57" w:rsidRDefault="000C5EB3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1D0A57" w:rsidRDefault="001D0A57" w:rsidP="001D0A57">
      <w:pPr>
        <w:numPr>
          <w:ilvl w:val="0"/>
          <w:numId w:val="5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lastRenderedPageBreak/>
        <w:t xml:space="preserve">Každý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vstupuje a pobývá v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 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na vlastní nebezpečí. Provozovatel odpovídá pouze za škody na zdraví či majetku způsobené úmyslným nebo hrubě nedbalým chováním jeho zaměstnanců či osoby v 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bdobném poměru.</w:t>
      </w:r>
    </w:p>
    <w:p w:rsidR="001D0A57" w:rsidRPr="001D0A57" w:rsidRDefault="001D0A57" w:rsidP="001D0A57">
      <w:pPr>
        <w:numPr>
          <w:ilvl w:val="0"/>
          <w:numId w:val="5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Úrazy či škody na majetku je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povinen neprodleně oznámit na 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Obecním úřadu Krabčice – tel. 416845</w:t>
      </w:r>
      <w:r w:rsidR="0076370C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0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93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</w:t>
      </w:r>
    </w:p>
    <w:p w:rsidR="001D0A57" w:rsidRPr="001D0A57" w:rsidRDefault="001D0A57" w:rsidP="001D0A57">
      <w:pPr>
        <w:numPr>
          <w:ilvl w:val="0"/>
          <w:numId w:val="5"/>
        </w:num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Osobám, které poruší jakýmkoli způsobem ustanovení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ho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řá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u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, může být zakázán vstup do prostor 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PZ ŘP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a to na jakoukoli dobu.</w:t>
      </w:r>
    </w:p>
    <w:p w:rsidR="000C5EB3" w:rsidRPr="000C5EB3" w:rsidRDefault="001D0A57" w:rsidP="00390555">
      <w:pPr>
        <w:numPr>
          <w:ilvl w:val="0"/>
          <w:numId w:val="5"/>
        </w:numPr>
        <w:spacing w:after="0" w:line="240" w:lineRule="auto"/>
        <w:ind w:left="1102"/>
        <w:jc w:val="both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Náhrada veškerých škod způsobených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shd w:val="clear" w:color="auto" w:fill="FFFF00"/>
          <w:lang w:eastAsia="cs-CZ"/>
        </w:rPr>
        <w:t>ěvní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cs-CZ"/>
        </w:rPr>
        <w:t>kem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bude vymáhána v souladu s příslušnými právními předpisy, a to včetně ušlého zisku </w:t>
      </w:r>
    </w:p>
    <w:p w:rsidR="000C5EB3" w:rsidRDefault="000C5EB3" w:rsidP="000C5EB3">
      <w:pPr>
        <w:spacing w:after="0" w:line="240" w:lineRule="auto"/>
        <w:ind w:left="1102"/>
        <w:jc w:val="both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F55706" w:rsidRPr="000C5EB3" w:rsidRDefault="00F55706" w:rsidP="000C5EB3">
      <w:pPr>
        <w:spacing w:after="0" w:line="240" w:lineRule="auto"/>
        <w:ind w:left="1102"/>
        <w:jc w:val="both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Default="001D0A57" w:rsidP="00390555">
      <w:pPr>
        <w:numPr>
          <w:ilvl w:val="0"/>
          <w:numId w:val="5"/>
        </w:numPr>
        <w:spacing w:after="0" w:line="240" w:lineRule="auto"/>
        <w:ind w:left="1102"/>
        <w:jc w:val="both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  <w:r w:rsidRPr="001D0A57"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  <w:t>VII. – Účinnost</w:t>
      </w:r>
    </w:p>
    <w:p w:rsidR="00F55706" w:rsidRDefault="00F55706" w:rsidP="00F55706">
      <w:pPr>
        <w:pStyle w:val="Odstavecseseznamem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1D0A57" w:rsidRDefault="001D0A57" w:rsidP="001D0A57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Tento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návštěvní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00"/>
          <w:lang w:eastAsia="cs-CZ"/>
        </w:rPr>
        <w:t>řád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je účinný od 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25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 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04</w:t>
      </w: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. 201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9</w:t>
      </w:r>
    </w:p>
    <w:p w:rsidR="001D0A57" w:rsidRDefault="001D0A57" w:rsidP="000C5E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                                                                                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Jiří Šimáček</w:t>
      </w:r>
    </w:p>
    <w:p w:rsidR="000C5EB3" w:rsidRDefault="00F55706" w:rsidP="000C5E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s</w:t>
      </w:r>
      <w:r w:rsidR="000C5EB3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tarosta obce Krabčice</w:t>
      </w:r>
    </w:p>
    <w:p w:rsidR="00F55706" w:rsidRDefault="00F55706" w:rsidP="000C5E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</w:p>
    <w:p w:rsidR="00F55706" w:rsidRDefault="00F55706" w:rsidP="000C5E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</w:p>
    <w:p w:rsidR="00F55706" w:rsidRDefault="00F55706" w:rsidP="00F55706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Obec Krabčice</w:t>
      </w:r>
    </w:p>
    <w:p w:rsidR="00F55706" w:rsidRPr="001D0A57" w:rsidRDefault="00F55706" w:rsidP="00F55706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720090" cy="8953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5706" w:rsidRPr="001D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E0"/>
    <w:multiLevelType w:val="multilevel"/>
    <w:tmpl w:val="B9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356FE"/>
    <w:multiLevelType w:val="multilevel"/>
    <w:tmpl w:val="26B0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15304"/>
    <w:multiLevelType w:val="multilevel"/>
    <w:tmpl w:val="F60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43235"/>
    <w:multiLevelType w:val="multilevel"/>
    <w:tmpl w:val="CA52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E57A8"/>
    <w:multiLevelType w:val="multilevel"/>
    <w:tmpl w:val="1052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21FB5"/>
    <w:multiLevelType w:val="multilevel"/>
    <w:tmpl w:val="50B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7"/>
    <w:rsid w:val="000C5EB3"/>
    <w:rsid w:val="001D0A57"/>
    <w:rsid w:val="003F5FD6"/>
    <w:rsid w:val="004E6FED"/>
    <w:rsid w:val="00742746"/>
    <w:rsid w:val="0076370C"/>
    <w:rsid w:val="007F63CE"/>
    <w:rsid w:val="00A26DBC"/>
    <w:rsid w:val="00A52BE1"/>
    <w:rsid w:val="00A538B5"/>
    <w:rsid w:val="00BC4035"/>
    <w:rsid w:val="00EE2D24"/>
    <w:rsid w:val="00F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688">
          <w:marLeft w:val="650"/>
          <w:marRight w:val="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53173">
          <w:marLeft w:val="650"/>
          <w:marRight w:val="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admin</cp:lastModifiedBy>
  <cp:revision>2</cp:revision>
  <cp:lastPrinted>2019-04-26T14:24:00Z</cp:lastPrinted>
  <dcterms:created xsi:type="dcterms:W3CDTF">2019-04-26T14:36:00Z</dcterms:created>
  <dcterms:modified xsi:type="dcterms:W3CDTF">2019-04-26T14:36:00Z</dcterms:modified>
</cp:coreProperties>
</file>